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9702" w14:textId="77777777" w:rsidR="00267E7D" w:rsidRDefault="00267E7D"/>
    <w:p w14:paraId="21D36E10" w14:textId="77777777" w:rsidR="00267E7D" w:rsidRDefault="00267E7D"/>
    <w:p w14:paraId="685E8616" w14:textId="77777777" w:rsidR="00267E7D" w:rsidRDefault="00267E7D"/>
    <w:p w14:paraId="0B9359B5" w14:textId="77777777" w:rsidR="00267E7D" w:rsidRDefault="00267E7D"/>
    <w:p w14:paraId="2A89D6FC" w14:textId="77777777" w:rsidR="00267E7D" w:rsidRDefault="00267E7D"/>
    <w:p w14:paraId="1BBC61E6" w14:textId="2EE5375E" w:rsidR="00367845" w:rsidRDefault="00561D72">
      <w:r>
        <w:t>Referat medlemsmøte, Aker sykehus, 15.06.2016.</w:t>
      </w:r>
    </w:p>
    <w:p w14:paraId="25047D76" w14:textId="77777777" w:rsidR="00561D72" w:rsidRDefault="00561D72"/>
    <w:p w14:paraId="384DE797" w14:textId="77777777" w:rsidR="00561D72" w:rsidRDefault="00561D72"/>
    <w:p w14:paraId="1FBA6FE3" w14:textId="77777777" w:rsidR="00561D72" w:rsidRDefault="00561D72"/>
    <w:p w14:paraId="4E631DBF" w14:textId="77777777" w:rsidR="00561D72" w:rsidRDefault="00561D72">
      <w:r>
        <w:t>23 stk. (inkl. styret)</w:t>
      </w:r>
    </w:p>
    <w:p w14:paraId="4B7910C3" w14:textId="77777777" w:rsidR="00561D72" w:rsidRDefault="00561D72"/>
    <w:p w14:paraId="7E84E3A6" w14:textId="77777777" w:rsidR="00561D72" w:rsidRDefault="00561D72">
      <w:r>
        <w:t>Terje Erlandsen fra ULOBA, snakket om Ulobas BPA.</w:t>
      </w:r>
    </w:p>
    <w:p w14:paraId="4B1E5D34" w14:textId="77777777" w:rsidR="00561D72" w:rsidRDefault="00561D72"/>
    <w:p w14:paraId="66EA5E24" w14:textId="77777777" w:rsidR="00561D72" w:rsidRDefault="00561D72">
      <w:r>
        <w:t>BPA (Borgerstyrt Personlig Assistanse) er et frigjøringsverktøy for funksjonshemmede med et assistansebehov.</w:t>
      </w:r>
    </w:p>
    <w:p w14:paraId="482A8B81" w14:textId="77777777" w:rsidR="00561D72" w:rsidRDefault="00561D72">
      <w:r>
        <w:t>Det handler om selv å bestemme når du skal stå opp, hvem som skal assistere deg i dusjen, hva du skal ha til frokost</w:t>
      </w:r>
      <w:r w:rsidR="00695033">
        <w:t>. Det handler om å ha en utdannelse og jobb, være en god forelder, delta på fritidsaktiviteter, gå på byen eller reise på hytta.</w:t>
      </w:r>
    </w:p>
    <w:p w14:paraId="2336BA71" w14:textId="77777777" w:rsidR="00695033" w:rsidRDefault="00695033">
      <w:r>
        <w:t>Det handler om å gjøre det alle andre gjør.</w:t>
      </w:r>
    </w:p>
    <w:p w14:paraId="059B4E15" w14:textId="77777777" w:rsidR="00695033" w:rsidRDefault="00695033"/>
    <w:p w14:paraId="320F249E" w14:textId="2742BFE4" w:rsidR="00695033" w:rsidRDefault="00267E7D">
      <w:r>
        <w:t>ULOBA</w:t>
      </w:r>
      <w:r w:rsidR="00695033">
        <w:t>s BPA er utviklet av og for funksjonshemmede.</w:t>
      </w:r>
    </w:p>
    <w:p w14:paraId="09FC8297" w14:textId="77777777" w:rsidR="00695033" w:rsidRDefault="00695033"/>
    <w:p w14:paraId="372A8F62" w14:textId="77777777" w:rsidR="00695033" w:rsidRDefault="00695033">
      <w:r>
        <w:t xml:space="preserve">Du bestemmer: </w:t>
      </w:r>
    </w:p>
    <w:p w14:paraId="76CB62BD" w14:textId="77777777" w:rsidR="00695033" w:rsidRDefault="00695033">
      <w:r>
        <w:t>Hvem som skal assistere deg og hvilke kvalifikasjoner assistentene dine skal ha.</w:t>
      </w:r>
    </w:p>
    <w:p w14:paraId="7397D914" w14:textId="77777777" w:rsidR="00695033" w:rsidRDefault="00695033">
      <w:r>
        <w:t>Hva assistentene dine skal gjøre.</w:t>
      </w:r>
    </w:p>
    <w:p w14:paraId="236FCE2D" w14:textId="77777777" w:rsidR="00695033" w:rsidRDefault="00695033">
      <w:r>
        <w:t>Hvor assistansen skal finne sted.</w:t>
      </w:r>
    </w:p>
    <w:p w14:paraId="13455C35" w14:textId="77777777" w:rsidR="00695033" w:rsidRDefault="00695033">
      <w:r>
        <w:t>Når assistansen skal finne sted.</w:t>
      </w:r>
    </w:p>
    <w:p w14:paraId="66EF1825" w14:textId="77777777" w:rsidR="00695033" w:rsidRDefault="00695033"/>
    <w:p w14:paraId="7D7E3ACC" w14:textId="3E04C460" w:rsidR="00695033" w:rsidRDefault="00267E7D">
      <w:r>
        <w:t>ULOBA</w:t>
      </w:r>
      <w:r w:rsidR="00695033">
        <w:t>s BPA gir deg mulighet til å ta styring over ditt eget liv og delta på alle samfunnets</w:t>
      </w:r>
      <w:r w:rsidR="00812B94">
        <w:t xml:space="preserve"> arenaer.</w:t>
      </w:r>
    </w:p>
    <w:p w14:paraId="6EA2B1DF" w14:textId="77777777" w:rsidR="00812B94" w:rsidRDefault="00812B94"/>
    <w:p w14:paraId="728EAB53" w14:textId="57EE622D" w:rsidR="00812B94" w:rsidRDefault="00267E7D">
      <w:r>
        <w:t>ULOBA</w:t>
      </w:r>
      <w:r w:rsidR="00812B94">
        <w:t xml:space="preserve"> har mest og lengst erfaring med BPA i Norge.</w:t>
      </w:r>
    </w:p>
    <w:p w14:paraId="6F39473D" w14:textId="036EE8C6" w:rsidR="00267E7D" w:rsidRDefault="00267E7D"/>
    <w:p w14:paraId="50E49FE9" w14:textId="34F4AA53" w:rsidR="00267E7D" w:rsidRDefault="00267E7D">
      <w:r>
        <w:t xml:space="preserve">Mer om deres tilbud finner du på: </w:t>
      </w:r>
      <w:hyperlink r:id="rId7" w:history="1">
        <w:r w:rsidRPr="00213751">
          <w:rPr>
            <w:rStyle w:val="Hyperkobling"/>
          </w:rPr>
          <w:t>www.uloba.no</w:t>
        </w:r>
      </w:hyperlink>
    </w:p>
    <w:p w14:paraId="50686619" w14:textId="293705A0" w:rsidR="00267E7D" w:rsidRDefault="00267E7D"/>
    <w:p w14:paraId="3EDF8BF0" w14:textId="21085499" w:rsidR="00267E7D" w:rsidRDefault="00267E7D"/>
    <w:p w14:paraId="57A24653" w14:textId="0770C8B4" w:rsidR="00267E7D" w:rsidRDefault="00267E7D"/>
    <w:p w14:paraId="0CD0601C" w14:textId="3103C6EC" w:rsidR="00267E7D" w:rsidRDefault="00267E7D"/>
    <w:p w14:paraId="78F320C6" w14:textId="3616E5C3" w:rsidR="00267E7D" w:rsidRDefault="00267E7D">
      <w:r>
        <w:t>Referent</w:t>
      </w:r>
    </w:p>
    <w:p w14:paraId="277929D5" w14:textId="5DCFF9A5" w:rsidR="00267E7D" w:rsidRDefault="00267E7D">
      <w:r>
        <w:t>Linda Olsen</w:t>
      </w:r>
      <w:bookmarkStart w:id="0" w:name="_GoBack"/>
      <w:bookmarkEnd w:id="0"/>
    </w:p>
    <w:sectPr w:rsidR="0026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F922" w14:textId="77777777" w:rsidR="004875E8" w:rsidRDefault="004875E8">
      <w:r>
        <w:separator/>
      </w:r>
    </w:p>
  </w:endnote>
  <w:endnote w:type="continuationSeparator" w:id="0">
    <w:p w14:paraId="5D9149C1" w14:textId="77777777" w:rsidR="004875E8" w:rsidRDefault="004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63C8" w14:textId="77777777" w:rsidR="003779AA" w:rsidRDefault="003779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39F7" w14:textId="77777777"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6"/>
      </w:rPr>
    </w:pPr>
    <w:r>
      <w:rPr>
        <w:b/>
        <w:bCs/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b/>
        <w:bCs/>
        <w:sz w:val="16"/>
      </w:rPr>
      <w:t>Postadresse</w:t>
    </w:r>
    <w:r>
      <w:rPr>
        <w:b/>
        <w:bCs/>
        <w:sz w:val="16"/>
      </w:rPr>
      <w:tab/>
      <w:t>Sentralbord</w:t>
    </w:r>
    <w:r>
      <w:rPr>
        <w:b/>
        <w:bCs/>
        <w:sz w:val="16"/>
      </w:rPr>
      <w:tab/>
      <w:t>Internett</w:t>
    </w:r>
    <w:r>
      <w:rPr>
        <w:b/>
        <w:bCs/>
        <w:sz w:val="16"/>
      </w:rPr>
      <w:tab/>
      <w:t>Organisasjonsnummer</w:t>
    </w:r>
  </w:p>
  <w:p w14:paraId="20DFA78D" w14:textId="77777777"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4"/>
      </w:rPr>
    </w:pPr>
    <w:r>
      <w:rPr>
        <w:sz w:val="14"/>
      </w:rPr>
      <w:t>Postboks 9217 Grønland, 0134  OSLO</w:t>
    </w:r>
    <w:r>
      <w:rPr>
        <w:sz w:val="14"/>
      </w:rPr>
      <w:tab/>
      <w:t>24 10 24 00</w:t>
    </w:r>
    <w:r>
      <w:rPr>
        <w:sz w:val="14"/>
      </w:rPr>
      <w:tab/>
    </w:r>
    <w:hyperlink r:id="rId1" w:history="1">
      <w:r>
        <w:rPr>
          <w:rStyle w:val="Hyperkobling"/>
          <w:sz w:val="14"/>
        </w:rPr>
        <w:t>www.naspa.no</w:t>
      </w:r>
    </w:hyperlink>
    <w:r>
      <w:rPr>
        <w:sz w:val="14"/>
      </w:rPr>
      <w:tab/>
      <w:t>987 736 232</w:t>
    </w:r>
  </w:p>
  <w:p w14:paraId="3F2B9893" w14:textId="77777777" w:rsidR="00C35BA7" w:rsidRDefault="00C35BA7">
    <w:pPr>
      <w:pStyle w:val="Bunntekst"/>
      <w:tabs>
        <w:tab w:val="clear" w:pos="9072"/>
        <w:tab w:val="left" w:pos="2835"/>
        <w:tab w:val="left" w:pos="4536"/>
      </w:tabs>
      <w:rPr>
        <w:sz w:val="14"/>
      </w:rPr>
    </w:pPr>
  </w:p>
  <w:p w14:paraId="06891CC4" w14:textId="77777777"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b/>
        <w:bCs/>
        <w:sz w:val="16"/>
      </w:rPr>
    </w:pPr>
    <w:r>
      <w:rPr>
        <w:b/>
        <w:bCs/>
        <w:sz w:val="16"/>
      </w:rPr>
      <w:t>Kontoradresse</w:t>
    </w:r>
    <w:r>
      <w:rPr>
        <w:b/>
        <w:bCs/>
        <w:sz w:val="16"/>
      </w:rPr>
      <w:tab/>
      <w:t>Telefaks</w:t>
    </w:r>
    <w:r>
      <w:rPr>
        <w:b/>
        <w:bCs/>
        <w:sz w:val="16"/>
      </w:rPr>
      <w:tab/>
      <w:t>E-post</w:t>
    </w:r>
    <w:r>
      <w:rPr>
        <w:b/>
        <w:bCs/>
        <w:sz w:val="16"/>
      </w:rPr>
      <w:tab/>
      <w:t>Bankgiro</w:t>
    </w:r>
  </w:p>
  <w:p w14:paraId="55214B1E" w14:textId="77777777"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4"/>
        <w:lang w:val="de-DE"/>
      </w:rPr>
    </w:pPr>
    <w:r>
      <w:rPr>
        <w:sz w:val="14"/>
        <w:lang w:val="de-DE"/>
      </w:rPr>
      <w:t>Schweigaardsgate 12, 0185  OSLO</w:t>
    </w:r>
    <w:r>
      <w:rPr>
        <w:sz w:val="14"/>
        <w:lang w:val="de-DE"/>
      </w:rPr>
      <w:tab/>
      <w:t>24 10 24 99</w:t>
    </w:r>
    <w:r>
      <w:rPr>
        <w:sz w:val="14"/>
        <w:lang w:val="de-DE"/>
      </w:rPr>
      <w:tab/>
    </w:r>
    <w:hyperlink r:id="rId2" w:history="1">
      <w:r>
        <w:rPr>
          <w:rStyle w:val="Hyperkobling"/>
          <w:sz w:val="14"/>
          <w:lang w:val="de-DE"/>
        </w:rPr>
        <w:t>naspa@nhf.no</w:t>
      </w:r>
    </w:hyperlink>
    <w:r>
      <w:rPr>
        <w:sz w:val="14"/>
        <w:lang w:val="de-DE"/>
      </w:rPr>
      <w:tab/>
      <w:t>5082 08 90792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03E0" w14:textId="77777777" w:rsidR="003779AA" w:rsidRDefault="003779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C5C0" w14:textId="77777777" w:rsidR="004875E8" w:rsidRDefault="004875E8">
      <w:r>
        <w:separator/>
      </w:r>
    </w:p>
  </w:footnote>
  <w:footnote w:type="continuationSeparator" w:id="0">
    <w:p w14:paraId="5362FF7F" w14:textId="77777777" w:rsidR="004875E8" w:rsidRDefault="0048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7718" w14:textId="77777777" w:rsidR="003779AA" w:rsidRDefault="003779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0F41" w14:textId="750513DD" w:rsidR="00C35BA7" w:rsidRDefault="00267E7D" w:rsidP="003779AA">
    <w:pPr>
      <w:pStyle w:val="Topptekst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noProof/>
        <w:sz w:val="16"/>
      </w:rPr>
      <w:drawing>
        <wp:inline distT="0" distB="0" distL="0" distR="0" wp14:anchorId="5C59D010" wp14:editId="541CEEE1">
          <wp:extent cx="2905125" cy="1143000"/>
          <wp:effectExtent l="0" t="0" r="0" b="0"/>
          <wp:docPr id="1" name="Bilde 1" descr="NAS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E357" w14:textId="77777777" w:rsidR="003779AA" w:rsidRDefault="003779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4C82"/>
    <w:multiLevelType w:val="hybridMultilevel"/>
    <w:tmpl w:val="4B1021F0"/>
    <w:lvl w:ilvl="0" w:tplc="879A918C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18"/>
    <w:rsid w:val="00095712"/>
    <w:rsid w:val="0012527D"/>
    <w:rsid w:val="00267E7D"/>
    <w:rsid w:val="00314968"/>
    <w:rsid w:val="00367845"/>
    <w:rsid w:val="003779AA"/>
    <w:rsid w:val="004875E8"/>
    <w:rsid w:val="00561D72"/>
    <w:rsid w:val="00695033"/>
    <w:rsid w:val="00812B94"/>
    <w:rsid w:val="008471BD"/>
    <w:rsid w:val="00940918"/>
    <w:rsid w:val="009B2B9B"/>
    <w:rsid w:val="00BE0513"/>
    <w:rsid w:val="00C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84573"/>
  <w15:chartTrackingRefBased/>
  <w15:docId w15:val="{54FAE77F-032D-4CD6-9F9D-B0F7D557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loba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f@nhf.no" TargetMode="External"/><Relationship Id="rId1" Type="http://schemas.openxmlformats.org/officeDocument/2006/relationships/hyperlink" Target="http://www.nasp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1039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mailto:nhf@nhf.no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http://www.naspa.no/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Eriksen</dc:creator>
  <cp:keywords/>
  <cp:lastModifiedBy>Geir Eriksen</cp:lastModifiedBy>
  <cp:revision>2</cp:revision>
  <cp:lastPrinted>2007-01-21T17:26:00Z</cp:lastPrinted>
  <dcterms:created xsi:type="dcterms:W3CDTF">2016-07-10T13:57:00Z</dcterms:created>
  <dcterms:modified xsi:type="dcterms:W3CDTF">2016-07-10T13:57:00Z</dcterms:modified>
</cp:coreProperties>
</file>